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4" w:rsidRDefault="005860C4" w:rsidP="005860C4">
      <w:pPr>
        <w:pStyle w:val="a3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5860C4" w:rsidRPr="001706BF" w:rsidRDefault="005860C4" w:rsidP="005860C4">
      <w:pPr>
        <w:pStyle w:val="a3"/>
        <w:ind w:firstLine="567"/>
        <w:jc w:val="center"/>
        <w:rPr>
          <w:rFonts w:asciiTheme="majorHAnsi" w:hAnsiTheme="majorHAnsi"/>
        </w:rPr>
      </w:pPr>
      <w:r w:rsidRPr="001706BF">
        <w:rPr>
          <w:rFonts w:asciiTheme="majorHAnsi" w:hAnsiTheme="majorHAnsi"/>
        </w:rPr>
        <w:t>ПРОГРАММА Круглого стола</w:t>
      </w:r>
    </w:p>
    <w:p w:rsidR="005860C4" w:rsidRPr="001706BF" w:rsidRDefault="005860C4" w:rsidP="005860C4">
      <w:pPr>
        <w:pStyle w:val="a3"/>
        <w:ind w:firstLine="567"/>
        <w:jc w:val="center"/>
        <w:rPr>
          <w:rFonts w:asciiTheme="majorHAnsi" w:hAnsiTheme="majorHAnsi"/>
          <w:b/>
          <w:bCs/>
        </w:rPr>
      </w:pPr>
      <w:r w:rsidRPr="001706BF">
        <w:rPr>
          <w:rFonts w:asciiTheme="majorHAnsi" w:hAnsiTheme="majorHAnsi"/>
          <w:b/>
          <w:bCs/>
        </w:rPr>
        <w:t>"Особенности построения системы продаж на зарубежных рынках"</w:t>
      </w:r>
    </w:p>
    <w:p w:rsidR="005860C4" w:rsidRPr="001706BF" w:rsidRDefault="005860C4" w:rsidP="005860C4">
      <w:pPr>
        <w:pStyle w:val="a3"/>
        <w:ind w:firstLine="567"/>
        <w:jc w:val="center"/>
        <w:rPr>
          <w:rFonts w:asciiTheme="majorHAnsi" w:hAnsiTheme="majorHAnsi"/>
        </w:rPr>
      </w:pPr>
      <w:r w:rsidRPr="001706BF">
        <w:rPr>
          <w:rFonts w:asciiTheme="majorHAnsi" w:hAnsiTheme="majorHAnsi"/>
          <w:bCs/>
        </w:rPr>
        <w:t>28.10.2021г., 11-00</w:t>
      </w:r>
    </w:p>
    <w:p w:rsidR="005860C4" w:rsidRPr="001706BF" w:rsidRDefault="005860C4" w:rsidP="005860C4">
      <w:pPr>
        <w:pStyle w:val="a3"/>
        <w:ind w:firstLine="567"/>
        <w:jc w:val="center"/>
        <w:rPr>
          <w:rFonts w:asciiTheme="majorHAnsi" w:hAnsiTheme="majorHAnsi"/>
        </w:rPr>
      </w:pPr>
      <w:r w:rsidRPr="001706BF">
        <w:rPr>
          <w:rFonts w:asciiTheme="majorHAnsi" w:hAnsiTheme="majorHAnsi"/>
          <w:bCs/>
        </w:rPr>
        <w:t>К</w:t>
      </w:r>
      <w:r w:rsidRPr="001706BF">
        <w:rPr>
          <w:rFonts w:asciiTheme="majorHAnsi" w:hAnsiTheme="majorHAnsi"/>
        </w:rPr>
        <w:t>онференц-зал Центра поддержки и развития предпринимательства (</w:t>
      </w:r>
      <w:proofErr w:type="gramStart"/>
      <w:r w:rsidRPr="001706BF">
        <w:rPr>
          <w:rFonts w:asciiTheme="majorHAnsi" w:hAnsiTheme="majorHAnsi"/>
        </w:rPr>
        <w:t>г</w:t>
      </w:r>
      <w:proofErr w:type="gramEnd"/>
      <w:r w:rsidRPr="001706BF">
        <w:rPr>
          <w:rFonts w:asciiTheme="majorHAnsi" w:hAnsiTheme="majorHAnsi"/>
        </w:rPr>
        <w:t>. Новороссийск, ул. Свободы, 35)</w:t>
      </w:r>
    </w:p>
    <w:p w:rsidR="005860C4" w:rsidRPr="001706BF" w:rsidRDefault="005860C4" w:rsidP="005860C4">
      <w:pPr>
        <w:pStyle w:val="a3"/>
        <w:ind w:firstLine="567"/>
        <w:rPr>
          <w:rFonts w:asciiTheme="majorHAnsi" w:hAnsiTheme="majorHAnsi"/>
        </w:rPr>
      </w:pP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6"/>
        <w:gridCol w:w="7927"/>
      </w:tblGrid>
      <w:tr w:rsidR="005860C4" w:rsidRPr="001706BF" w:rsidTr="00154B66">
        <w:trPr>
          <w:trHeight w:val="156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5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Приветствие участников семинара Центром поддержки экспортно-ориентированных субъектов малого и среднего предпринимательства Краснодарского края </w:t>
            </w:r>
            <w:r w:rsidRPr="001706BF">
              <w:rPr>
                <w:rFonts w:asciiTheme="majorHAnsi" w:hAnsiTheme="majorHAnsi"/>
                <w:i/>
                <w:iCs/>
              </w:rPr>
              <w:t>(модератор</w:t>
            </w:r>
            <w:r w:rsidRPr="001706BF">
              <w:rPr>
                <w:rFonts w:asciiTheme="majorHAnsi" w:hAnsiTheme="majorHAnsi"/>
              </w:rPr>
              <w:t xml:space="preserve"> - </w:t>
            </w:r>
            <w:proofErr w:type="spellStart"/>
            <w:r w:rsidRPr="001706BF">
              <w:rPr>
                <w:rFonts w:asciiTheme="majorHAnsi" w:hAnsiTheme="majorHAnsi"/>
                <w:bCs/>
                <w:i/>
                <w:iCs/>
              </w:rPr>
              <w:t>Ротаренко</w:t>
            </w:r>
            <w:proofErr w:type="spellEnd"/>
            <w:r w:rsidRPr="001706BF">
              <w:rPr>
                <w:rFonts w:asciiTheme="majorHAnsi" w:hAnsiTheme="majorHAnsi"/>
                <w:bCs/>
                <w:i/>
                <w:iCs/>
              </w:rPr>
              <w:t xml:space="preserve"> Анатолий Степанович, </w:t>
            </w:r>
            <w:r w:rsidRPr="001706BF">
              <w:rPr>
                <w:rFonts w:asciiTheme="majorHAnsi" w:hAnsiTheme="majorHAnsi"/>
                <w:i/>
                <w:iCs/>
              </w:rPr>
              <w:t xml:space="preserve">заместитель </w:t>
            </w:r>
            <w:proofErr w:type="gramStart"/>
            <w:r w:rsidRPr="001706BF">
              <w:rPr>
                <w:rFonts w:asciiTheme="majorHAnsi" w:hAnsiTheme="majorHAnsi"/>
                <w:i/>
                <w:iCs/>
              </w:rPr>
              <w:t>директора Центра поддержки экспорта Краснодарского края</w:t>
            </w:r>
            <w:proofErr w:type="gramEnd"/>
            <w:r w:rsidRPr="001706BF">
              <w:rPr>
                <w:rFonts w:asciiTheme="majorHAnsi" w:hAnsiTheme="majorHAnsi"/>
                <w:i/>
                <w:iCs/>
              </w:rPr>
              <w:t>)</w:t>
            </w:r>
          </w:p>
        </w:tc>
      </w:tr>
      <w:tr w:rsidR="005860C4" w:rsidRPr="001706BF" w:rsidTr="00154B66">
        <w:trPr>
          <w:trHeight w:val="6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Приветствие участников семинара представителями Администрации МО город Новороссийск</w:t>
            </w:r>
          </w:p>
        </w:tc>
      </w:tr>
      <w:tr w:rsidR="005860C4" w:rsidRPr="001706BF" w:rsidTr="00154B66">
        <w:trPr>
          <w:trHeight w:val="21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15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«Экспорт продукции и услуг Краснодарского края, региональные меры государственной поддержки экспортёров и экспорт ориентированных предприятий малого среднего бизнеса. Технологии, методы и инструменты выхода на зарубежные рынки" - </w:t>
            </w:r>
            <w:proofErr w:type="spellStart"/>
            <w:r w:rsidRPr="001706BF">
              <w:rPr>
                <w:rFonts w:asciiTheme="majorHAnsi" w:hAnsiTheme="majorHAnsi"/>
                <w:bCs/>
                <w:i/>
                <w:iCs/>
              </w:rPr>
              <w:t>Ротаренко</w:t>
            </w:r>
            <w:proofErr w:type="spellEnd"/>
            <w:r w:rsidRPr="001706BF">
              <w:rPr>
                <w:rFonts w:asciiTheme="majorHAnsi" w:hAnsiTheme="majorHAnsi"/>
                <w:bCs/>
                <w:i/>
                <w:iCs/>
              </w:rPr>
              <w:t xml:space="preserve"> Анатолий Степанович, </w:t>
            </w:r>
            <w:r w:rsidRPr="001706BF">
              <w:rPr>
                <w:rFonts w:asciiTheme="majorHAnsi" w:hAnsiTheme="majorHAnsi"/>
                <w:i/>
                <w:iCs/>
              </w:rPr>
              <w:t xml:space="preserve">заместитель </w:t>
            </w:r>
            <w:proofErr w:type="gramStart"/>
            <w:r w:rsidRPr="001706BF">
              <w:rPr>
                <w:rFonts w:asciiTheme="majorHAnsi" w:hAnsiTheme="majorHAnsi"/>
                <w:i/>
                <w:iCs/>
              </w:rPr>
              <w:t>директора Центра поддержки экспорта Краснодарского края</w:t>
            </w:r>
            <w:proofErr w:type="gramEnd"/>
          </w:p>
        </w:tc>
      </w:tr>
      <w:tr w:rsidR="005860C4" w:rsidRPr="001706BF" w:rsidTr="00154B66">
        <w:trPr>
          <w:trHeight w:val="91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15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«Государственная поддержка </w:t>
            </w:r>
            <w:proofErr w:type="spellStart"/>
            <w:proofErr w:type="gramStart"/>
            <w:r w:rsidRPr="001706BF">
              <w:rPr>
                <w:rFonts w:asciiTheme="majorHAnsi" w:hAnsiTheme="majorHAnsi"/>
              </w:rPr>
              <w:t>экспорт-ориентированных</w:t>
            </w:r>
            <w:proofErr w:type="spellEnd"/>
            <w:proofErr w:type="gramEnd"/>
            <w:r w:rsidRPr="001706BF">
              <w:rPr>
                <w:rFonts w:asciiTheme="majorHAnsi" w:hAnsiTheme="majorHAnsi"/>
              </w:rPr>
              <w:t xml:space="preserve"> компаний» - </w:t>
            </w:r>
            <w:proofErr w:type="spellStart"/>
            <w:r w:rsidRPr="001706BF">
              <w:rPr>
                <w:rFonts w:asciiTheme="majorHAnsi" w:hAnsiTheme="majorHAnsi"/>
                <w:bCs/>
                <w:i/>
              </w:rPr>
              <w:t>Есин</w:t>
            </w:r>
            <w:proofErr w:type="spellEnd"/>
            <w:r w:rsidRPr="001706BF">
              <w:rPr>
                <w:rFonts w:asciiTheme="majorHAnsi" w:hAnsiTheme="majorHAnsi"/>
                <w:bCs/>
                <w:i/>
              </w:rPr>
              <w:t xml:space="preserve"> Владислав Викторович,</w:t>
            </w:r>
            <w:r w:rsidRPr="001706BF">
              <w:rPr>
                <w:rFonts w:asciiTheme="majorHAnsi" w:hAnsiTheme="majorHAnsi"/>
                <w:bCs/>
              </w:rPr>
              <w:t xml:space="preserve"> </w:t>
            </w:r>
            <w:r w:rsidRPr="001706BF">
              <w:rPr>
                <w:rFonts w:asciiTheme="majorHAnsi" w:hAnsiTheme="majorHAnsi"/>
                <w:i/>
                <w:iCs/>
              </w:rPr>
              <w:t>руководитель регионального подразделения АО «Российский экспортный центр»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«Подтверждение соответствия продукции, сертификация товаров и услуг» - </w:t>
            </w:r>
            <w:r w:rsidRPr="001706BF">
              <w:rPr>
                <w:rFonts w:asciiTheme="majorHAnsi" w:hAnsiTheme="majorHAnsi"/>
                <w:bCs/>
              </w:rPr>
              <w:t xml:space="preserve">Соболев Кирилл Игоревич, </w:t>
            </w:r>
            <w:r w:rsidRPr="001706BF">
              <w:rPr>
                <w:rFonts w:asciiTheme="majorHAnsi" w:hAnsiTheme="majorHAnsi"/>
                <w:i/>
                <w:iCs/>
              </w:rPr>
              <w:t>генеральный директор ООО «</w:t>
            </w:r>
            <w:proofErr w:type="spellStart"/>
            <w:r w:rsidRPr="001706BF">
              <w:rPr>
                <w:rFonts w:asciiTheme="majorHAnsi" w:hAnsiTheme="majorHAnsi"/>
                <w:i/>
                <w:iCs/>
              </w:rPr>
              <w:t>Сертекс-Юг</w:t>
            </w:r>
            <w:proofErr w:type="spellEnd"/>
            <w:r w:rsidRPr="001706BF">
              <w:rPr>
                <w:rFonts w:asciiTheme="majorHAnsi" w:hAnsiTheme="majorHAnsi"/>
                <w:i/>
                <w:iCs/>
              </w:rPr>
              <w:t>»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«Таможенные требования к экспорту товаров и услуг» - </w:t>
            </w:r>
            <w:proofErr w:type="spellStart"/>
            <w:r w:rsidRPr="001706BF">
              <w:rPr>
                <w:rFonts w:asciiTheme="majorHAnsi" w:hAnsiTheme="majorHAnsi"/>
                <w:i/>
              </w:rPr>
              <w:t>Очкась</w:t>
            </w:r>
            <w:proofErr w:type="spellEnd"/>
            <w:r w:rsidRPr="001706BF">
              <w:rPr>
                <w:rFonts w:asciiTheme="majorHAnsi" w:hAnsiTheme="majorHAnsi"/>
                <w:i/>
              </w:rPr>
              <w:t xml:space="preserve"> Александр Николаевич, заместитель директор</w:t>
            </w:r>
            <w:proofErr w:type="gramStart"/>
            <w:r w:rsidRPr="001706BF">
              <w:rPr>
                <w:rFonts w:asciiTheme="majorHAnsi" w:hAnsiTheme="majorHAnsi"/>
                <w:i/>
              </w:rPr>
              <w:t>а ООО</w:t>
            </w:r>
            <w:proofErr w:type="gramEnd"/>
            <w:r w:rsidRPr="001706BF">
              <w:rPr>
                <w:rFonts w:asciiTheme="majorHAnsi" w:hAnsiTheme="majorHAnsi"/>
                <w:i/>
              </w:rPr>
              <w:t xml:space="preserve"> «</w:t>
            </w:r>
            <w:proofErr w:type="spellStart"/>
            <w:r w:rsidRPr="001706BF">
              <w:rPr>
                <w:rFonts w:asciiTheme="majorHAnsi" w:hAnsiTheme="majorHAnsi"/>
                <w:i/>
              </w:rPr>
              <w:t>Кубвнеш</w:t>
            </w:r>
            <w:proofErr w:type="spellEnd"/>
            <w:r w:rsidRPr="001706BF">
              <w:rPr>
                <w:rFonts w:asciiTheme="majorHAnsi" w:hAnsiTheme="majorHAnsi"/>
                <w:i/>
              </w:rPr>
              <w:t>»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  <w:i/>
              </w:rPr>
            </w:pPr>
            <w:r w:rsidRPr="001706BF">
              <w:rPr>
                <w:rFonts w:asciiTheme="majorHAnsi" w:hAnsiTheme="majorHAnsi"/>
              </w:rPr>
              <w:t xml:space="preserve">«Система МУР. Запросы зарубежных партнёров, подготовка и отправка коммерческих предложений компаний МСП Краснодарского края для зарубежных партнёров» - </w:t>
            </w:r>
            <w:r w:rsidRPr="001706BF">
              <w:rPr>
                <w:rFonts w:asciiTheme="majorHAnsi" w:hAnsiTheme="majorHAnsi"/>
                <w:i/>
              </w:rPr>
              <w:t>Федосеев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Pr="001706BF">
              <w:rPr>
                <w:rFonts w:asciiTheme="majorHAnsi" w:hAnsiTheme="majorHAnsi"/>
                <w:i/>
              </w:rPr>
              <w:t xml:space="preserve">Иван Викторович, специалист-эксперт </w:t>
            </w:r>
            <w:proofErr w:type="gramStart"/>
            <w:r w:rsidRPr="001706BF">
              <w:rPr>
                <w:rFonts w:asciiTheme="majorHAnsi" w:hAnsiTheme="majorHAnsi"/>
                <w:i/>
              </w:rPr>
              <w:t>Центра координации поддержки экспорта Краснодарского края</w:t>
            </w:r>
            <w:proofErr w:type="gramEnd"/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«Организация </w:t>
            </w:r>
            <w:proofErr w:type="spellStart"/>
            <w:r w:rsidRPr="001706BF">
              <w:rPr>
                <w:rFonts w:asciiTheme="majorHAnsi" w:hAnsiTheme="majorHAnsi"/>
              </w:rPr>
              <w:t>онлайн</w:t>
            </w:r>
            <w:proofErr w:type="spellEnd"/>
            <w:r w:rsidRPr="001706BF">
              <w:rPr>
                <w:rFonts w:asciiTheme="majorHAnsi" w:hAnsiTheme="majorHAnsi"/>
              </w:rPr>
              <w:t xml:space="preserve"> продажи товаров. Варианты поиска партнёра за рубежом» - </w:t>
            </w:r>
            <w:r w:rsidRPr="001706BF">
              <w:rPr>
                <w:rFonts w:asciiTheme="majorHAnsi" w:hAnsiTheme="majorHAnsi"/>
                <w:i/>
              </w:rPr>
              <w:t>Коновалов Дмитрий Алексеевич,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Pr="001706BF">
              <w:rPr>
                <w:rFonts w:asciiTheme="majorHAnsi" w:hAnsiTheme="majorHAnsi"/>
                <w:i/>
              </w:rPr>
              <w:t xml:space="preserve">главный специалист-эксперт </w:t>
            </w:r>
            <w:proofErr w:type="gramStart"/>
            <w:r w:rsidRPr="001706BF">
              <w:rPr>
                <w:rFonts w:asciiTheme="majorHAnsi" w:hAnsiTheme="majorHAnsi"/>
                <w:i/>
              </w:rPr>
              <w:t xml:space="preserve">Центра координации поддержки экспорта </w:t>
            </w:r>
            <w:r>
              <w:rPr>
                <w:rFonts w:asciiTheme="majorHAnsi" w:hAnsiTheme="majorHAnsi"/>
                <w:i/>
              </w:rPr>
              <w:t>К</w:t>
            </w:r>
            <w:r w:rsidRPr="001706BF">
              <w:rPr>
                <w:rFonts w:asciiTheme="majorHAnsi" w:hAnsiTheme="majorHAnsi"/>
                <w:i/>
              </w:rPr>
              <w:t>раснодарского края</w:t>
            </w:r>
            <w:proofErr w:type="gramEnd"/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«Требования валютного контроля при проведении экспортных операций, государственные программы финансовой поддержки. Акселератор роста» - </w:t>
            </w:r>
            <w:r w:rsidRPr="001706BF">
              <w:rPr>
                <w:rFonts w:asciiTheme="majorHAnsi" w:hAnsiTheme="majorHAnsi"/>
                <w:i/>
              </w:rPr>
              <w:t>представитель АО «</w:t>
            </w:r>
            <w:proofErr w:type="spellStart"/>
            <w:r w:rsidRPr="001706BF">
              <w:rPr>
                <w:rFonts w:asciiTheme="majorHAnsi" w:hAnsiTheme="majorHAnsi"/>
                <w:i/>
              </w:rPr>
              <w:t>Россельхозбанка</w:t>
            </w:r>
            <w:proofErr w:type="spellEnd"/>
            <w:r w:rsidRPr="001706BF">
              <w:rPr>
                <w:rFonts w:asciiTheme="majorHAnsi" w:hAnsiTheme="majorHAnsi"/>
                <w:i/>
              </w:rPr>
              <w:t>»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«О защите интеллектуальной собственности и создании бренда компании, товаров и услуг (патенты разработка брендов, логотипов, дизайн упаковки, фирменного стиля и др.)» -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1706BF">
              <w:rPr>
                <w:rFonts w:asciiTheme="majorHAnsi" w:hAnsiTheme="majorHAnsi"/>
                <w:i/>
              </w:rPr>
              <w:t>Бачевская</w:t>
            </w:r>
            <w:proofErr w:type="spellEnd"/>
            <w:r w:rsidRPr="001706BF">
              <w:rPr>
                <w:rFonts w:asciiTheme="majorHAnsi" w:hAnsiTheme="majorHAnsi"/>
                <w:i/>
              </w:rPr>
              <w:t xml:space="preserve"> Дарья Петровна, руководитель отдела по защите</w:t>
            </w:r>
            <w:r w:rsidRPr="001706BF">
              <w:rPr>
                <w:rFonts w:asciiTheme="majorHAnsi" w:hAnsiTheme="majorHAnsi"/>
              </w:rPr>
              <w:t xml:space="preserve"> интеллектуальной собственност</w:t>
            </w:r>
            <w:proofErr w:type="gramStart"/>
            <w:r w:rsidRPr="001706BF">
              <w:rPr>
                <w:rFonts w:asciiTheme="majorHAnsi" w:hAnsiTheme="majorHAnsi"/>
              </w:rPr>
              <w:t>и ООО</w:t>
            </w:r>
            <w:proofErr w:type="gramEnd"/>
            <w:r w:rsidRPr="001706BF">
              <w:rPr>
                <w:rFonts w:asciiTheme="majorHAnsi" w:hAnsiTheme="majorHAnsi"/>
              </w:rPr>
              <w:t xml:space="preserve"> «</w:t>
            </w:r>
            <w:proofErr w:type="spellStart"/>
            <w:r w:rsidRPr="001706BF">
              <w:rPr>
                <w:rFonts w:asciiTheme="majorHAnsi" w:hAnsiTheme="majorHAnsi"/>
              </w:rPr>
              <w:t>Холлмарк</w:t>
            </w:r>
            <w:proofErr w:type="spellEnd"/>
            <w:r w:rsidRPr="001706BF">
              <w:rPr>
                <w:rFonts w:asciiTheme="majorHAnsi" w:hAnsiTheme="majorHAnsi"/>
              </w:rPr>
              <w:t>» (</w:t>
            </w:r>
            <w:proofErr w:type="spellStart"/>
            <w:r w:rsidRPr="001706BF">
              <w:rPr>
                <w:rFonts w:asciiTheme="majorHAnsi" w:hAnsiTheme="majorHAnsi"/>
              </w:rPr>
              <w:t>Hallmark</w:t>
            </w:r>
            <w:proofErr w:type="spellEnd"/>
            <w:r w:rsidRPr="001706BF">
              <w:rPr>
                <w:rFonts w:asciiTheme="majorHAnsi" w:hAnsiTheme="majorHAnsi"/>
              </w:rPr>
              <w:t>)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lastRenderedPageBreak/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  <w:i/>
              </w:rPr>
            </w:pPr>
            <w:r w:rsidRPr="001706BF">
              <w:rPr>
                <w:rFonts w:asciiTheme="majorHAnsi" w:hAnsiTheme="majorHAnsi"/>
              </w:rPr>
              <w:t>«Услуги Краснодарского филиала ПАО «</w:t>
            </w:r>
            <w:proofErr w:type="spellStart"/>
            <w:r w:rsidRPr="001706BF">
              <w:rPr>
                <w:rFonts w:asciiTheme="majorHAnsi" w:hAnsiTheme="majorHAnsi"/>
              </w:rPr>
              <w:t>ТрансКонтейнер</w:t>
            </w:r>
            <w:proofErr w:type="spellEnd"/>
            <w:r w:rsidRPr="001706BF">
              <w:rPr>
                <w:rFonts w:asciiTheme="majorHAnsi" w:hAnsiTheme="majorHAnsi"/>
              </w:rPr>
              <w:t xml:space="preserve">» на СКЖД. Новые возможности» - </w:t>
            </w:r>
            <w:r w:rsidRPr="001706BF">
              <w:rPr>
                <w:rFonts w:asciiTheme="majorHAnsi" w:hAnsiTheme="majorHAnsi"/>
                <w:i/>
              </w:rPr>
              <w:t>Попов Александр Геннадьевич,</w:t>
            </w:r>
          </w:p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  <w:i/>
              </w:rPr>
              <w:t>заместитель начальника контейнерного терминала - начальник участка грузовой работы контейнерного терминала Краснодарского филиала ПАО «</w:t>
            </w:r>
            <w:proofErr w:type="spellStart"/>
            <w:r w:rsidRPr="001706BF">
              <w:rPr>
                <w:rFonts w:asciiTheme="majorHAnsi" w:hAnsiTheme="majorHAnsi"/>
                <w:i/>
              </w:rPr>
              <w:t>ТрансКонтейнер</w:t>
            </w:r>
            <w:proofErr w:type="spellEnd"/>
            <w:r w:rsidRPr="001706BF">
              <w:rPr>
                <w:rFonts w:asciiTheme="majorHAnsi" w:hAnsiTheme="majorHAnsi"/>
                <w:i/>
              </w:rPr>
              <w:t>» на СКЖД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 xml:space="preserve">«Медиация в международной экспортной деятельности» - </w:t>
            </w:r>
            <w:r w:rsidRPr="001706BF">
              <w:rPr>
                <w:rFonts w:asciiTheme="majorHAnsi" w:hAnsiTheme="majorHAnsi"/>
                <w:i/>
              </w:rPr>
              <w:t>Морозова Елена Владимировна, президент АНО ДПО «Центр переговоров и урегулирования споров (медиаци</w:t>
            </w:r>
            <w:r>
              <w:rPr>
                <w:rFonts w:asciiTheme="majorHAnsi" w:hAnsiTheme="majorHAnsi"/>
                <w:i/>
              </w:rPr>
              <w:t>и</w:t>
            </w:r>
            <w:r w:rsidRPr="001706BF">
              <w:rPr>
                <w:rFonts w:asciiTheme="majorHAnsi" w:hAnsiTheme="majorHAnsi"/>
                <w:i/>
              </w:rPr>
              <w:t>)</w:t>
            </w:r>
            <w:r>
              <w:rPr>
                <w:rFonts w:asciiTheme="majorHAnsi" w:hAnsiTheme="majorHAnsi"/>
                <w:i/>
              </w:rPr>
              <w:t>»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10 мин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  <w:i/>
              </w:rPr>
            </w:pPr>
            <w:r w:rsidRPr="001706BF">
              <w:rPr>
                <w:rFonts w:asciiTheme="majorHAnsi" w:hAnsiTheme="majorHAnsi"/>
              </w:rPr>
              <w:t xml:space="preserve">«Услуги государственной поддержки МСП банка» - </w:t>
            </w:r>
            <w:proofErr w:type="spellStart"/>
            <w:r w:rsidRPr="001706BF">
              <w:rPr>
                <w:rFonts w:asciiTheme="majorHAnsi" w:hAnsiTheme="majorHAnsi"/>
                <w:i/>
              </w:rPr>
              <w:t>Купченко</w:t>
            </w:r>
            <w:proofErr w:type="spellEnd"/>
          </w:p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  <w:i/>
              </w:rPr>
              <w:t>Роман Петрович, региональный директор Центра консультирования предпринимателей АО «МСП банк» в г. Краснодар</w:t>
            </w:r>
          </w:p>
        </w:tc>
      </w:tr>
      <w:tr w:rsidR="005860C4" w:rsidRPr="001706BF" w:rsidTr="00154B66">
        <w:trPr>
          <w:trHeight w:val="9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0C4" w:rsidRPr="001706BF" w:rsidRDefault="005860C4" w:rsidP="00154B66">
            <w:pPr>
              <w:pStyle w:val="a3"/>
              <w:rPr>
                <w:rFonts w:asciiTheme="majorHAnsi" w:hAnsiTheme="majorHAnsi"/>
              </w:rPr>
            </w:pPr>
            <w:r w:rsidRPr="001706BF">
              <w:rPr>
                <w:rFonts w:asciiTheme="majorHAnsi" w:hAnsiTheme="majorHAnsi"/>
              </w:rPr>
              <w:t>Обсуждение вопросов, общие и индивидуальные консультации предприятий Краснодарского края, выступления предприятий, ответы на вопросы</w:t>
            </w:r>
          </w:p>
        </w:tc>
      </w:tr>
    </w:tbl>
    <w:p w:rsidR="005860C4" w:rsidRPr="001706BF" w:rsidRDefault="005860C4" w:rsidP="005860C4">
      <w:pPr>
        <w:pStyle w:val="a3"/>
        <w:rPr>
          <w:rFonts w:asciiTheme="majorHAnsi" w:hAnsiTheme="majorHAnsi"/>
          <w:bCs/>
        </w:rPr>
      </w:pPr>
    </w:p>
    <w:p w:rsidR="008826EC" w:rsidRDefault="008826EC"/>
    <w:sectPr w:rsidR="008826EC" w:rsidSect="0088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0C4"/>
    <w:rsid w:val="005860C4"/>
    <w:rsid w:val="008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2021-10-18T07:41:00Z</dcterms:created>
  <dcterms:modified xsi:type="dcterms:W3CDTF">2021-10-18T07:41:00Z</dcterms:modified>
</cp:coreProperties>
</file>